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3B3" w:rsidRPr="009E03B3" w:rsidRDefault="00B009A6" w:rsidP="009E03B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E03B3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                                                        </w:t>
      </w:r>
      <w:r w:rsidR="00444D75" w:rsidRPr="009E03B3">
        <w:rPr>
          <w:rFonts w:ascii="Times New Roman" w:hAnsi="Times New Roman" w:cs="Times New Roman"/>
          <w:b/>
          <w:sz w:val="20"/>
          <w:szCs w:val="20"/>
          <w:lang w:val="tt-RU"/>
        </w:rPr>
        <w:t>АҢЛАТМА ЯЗУЫ</w:t>
      </w:r>
      <w:r w:rsidR="009E03B3" w:rsidRPr="009E03B3">
        <w:rPr>
          <w:rFonts w:ascii="Times New Roman" w:hAnsi="Times New Roman" w:cs="Times New Roman"/>
          <w:sz w:val="20"/>
          <w:szCs w:val="20"/>
          <w:lang w:val="tt-RU"/>
        </w:rPr>
        <w:t xml:space="preserve">                                                          </w:t>
      </w:r>
    </w:p>
    <w:p w:rsidR="009E03B3" w:rsidRPr="009E03B3" w:rsidRDefault="009E03B3" w:rsidP="009E03B3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9E03B3">
        <w:rPr>
          <w:rFonts w:ascii="Times New Roman" w:hAnsi="Times New Roman" w:cs="Times New Roman"/>
          <w:sz w:val="20"/>
          <w:szCs w:val="20"/>
          <w:lang w:val="en-US"/>
        </w:rPr>
        <w:t xml:space="preserve">       </w:t>
      </w:r>
      <w:r w:rsidRPr="009E03B3">
        <w:rPr>
          <w:rFonts w:ascii="Times New Roman" w:hAnsi="Times New Roman" w:cs="Times New Roman"/>
          <w:sz w:val="20"/>
          <w:szCs w:val="20"/>
          <w:lang w:val="tt-RU"/>
        </w:rPr>
        <w:t xml:space="preserve">Эш программасы түбәндәге документларга нигезләнеп төзелде: </w:t>
      </w:r>
    </w:p>
    <w:p w:rsidR="009E03B3" w:rsidRPr="009E03B3" w:rsidRDefault="009E03B3" w:rsidP="009E03B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9E03B3">
        <w:rPr>
          <w:rFonts w:ascii="Times New Roman" w:hAnsi="Times New Roman" w:cs="Times New Roman"/>
          <w:sz w:val="20"/>
          <w:szCs w:val="20"/>
          <w:lang w:val="tt-RU"/>
        </w:rPr>
        <w:t xml:space="preserve">Татарстан Республикасы Мәгариф һәм фән министрлыгының”Татар әдәбиятыннан гомуми белем бирүнең  дәүләт стандарты”(вакытлыча) Казан,2008 </w:t>
      </w:r>
    </w:p>
    <w:p w:rsidR="009E03B3" w:rsidRPr="009E03B3" w:rsidRDefault="009E03B3" w:rsidP="009E03B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9E03B3">
        <w:rPr>
          <w:rFonts w:ascii="Times New Roman" w:hAnsi="Times New Roman" w:cs="Times New Roman"/>
          <w:sz w:val="20"/>
          <w:szCs w:val="20"/>
          <w:lang w:val="tt-RU"/>
        </w:rPr>
        <w:t>Татарстан Республикасы Мәгариф һәм фән министрлыгы тарафыннан тәкъдим ителгән “Рус телендә урта(тулы) гомуми белем бирү мәктәбендә татар телен һәм әдәбиятын укыту программасы” (татар балалары өчен). 1-11нче сыйныфл</w:t>
      </w:r>
      <w:r w:rsidR="000C4E89">
        <w:rPr>
          <w:rFonts w:ascii="Times New Roman" w:hAnsi="Times New Roman" w:cs="Times New Roman"/>
          <w:sz w:val="20"/>
          <w:szCs w:val="20"/>
          <w:lang w:val="tt-RU"/>
        </w:rPr>
        <w:t>ар Казан”Мәгариф” нәшрияты 2011</w:t>
      </w:r>
    </w:p>
    <w:p w:rsidR="009E03B3" w:rsidRPr="009E03B3" w:rsidRDefault="009E03B3" w:rsidP="009E03B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9E03B3">
        <w:rPr>
          <w:rFonts w:ascii="Times New Roman" w:hAnsi="Times New Roman" w:cs="Times New Roman"/>
          <w:sz w:val="20"/>
          <w:szCs w:val="20"/>
          <w:lang w:val="tt-RU"/>
        </w:rPr>
        <w:t xml:space="preserve">Татарстан Республикасы Зәй муниципаль районының “Зәй шәһәре 2 нче урта гомуми белем мәктәбе” муниципаль бюджет гомуми белем учреждениесенең төп гомуми белем өчен төп белем программасы </w:t>
      </w:r>
    </w:p>
    <w:p w:rsidR="009E03B3" w:rsidRPr="009E03B3" w:rsidRDefault="009E03B3" w:rsidP="009E03B3">
      <w:pPr>
        <w:pStyle w:val="a9"/>
        <w:numPr>
          <w:ilvl w:val="0"/>
          <w:numId w:val="3"/>
        </w:numPr>
        <w:tabs>
          <w:tab w:val="center" w:pos="7566"/>
          <w:tab w:val="left" w:pos="9885"/>
        </w:tabs>
        <w:rPr>
          <w:sz w:val="20"/>
          <w:szCs w:val="20"/>
          <w:lang w:val="tt-RU"/>
        </w:rPr>
      </w:pPr>
      <w:r w:rsidRPr="009E03B3">
        <w:rPr>
          <w:sz w:val="20"/>
          <w:szCs w:val="20"/>
          <w:lang w:val="tt-RU"/>
        </w:rPr>
        <w:t xml:space="preserve">Татар әдәбияты.  Рус телендә төп гомуми белем бирү мәктәбенең 7нче сыйныфы өчен дәреслек (татар балалары өчен). Авторлары: Ф.М.Мусин,Ә.М.Закирҗанов.И.Г.Гыйләҗев,Р.С.Шәвәлиева. Татарстан Республикасы Мәгариф һәм фән министрлыгы тарафыннан тәкъдим ителгән. Казан,Татарстан китап нәшрияты, 2011. </w:t>
      </w:r>
    </w:p>
    <w:p w:rsidR="009E03B3" w:rsidRPr="009E03B3" w:rsidRDefault="009E03B3" w:rsidP="00444D75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E03B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</w:t>
      </w:r>
    </w:p>
    <w:p w:rsidR="00444D75" w:rsidRPr="009E03B3" w:rsidRDefault="00444D75" w:rsidP="00444D75">
      <w:pPr>
        <w:rPr>
          <w:rFonts w:ascii="Times New Roman" w:hAnsi="Times New Roman"/>
          <w:b/>
          <w:sz w:val="20"/>
          <w:szCs w:val="20"/>
          <w:lang w:val="tt-RU"/>
        </w:rPr>
      </w:pPr>
      <w:r w:rsidRPr="009E03B3">
        <w:rPr>
          <w:rFonts w:ascii="Times New Roman" w:hAnsi="Times New Roman"/>
          <w:b/>
          <w:sz w:val="20"/>
          <w:szCs w:val="20"/>
          <w:lang w:val="tt-RU"/>
        </w:rPr>
        <w:t>Рус мәктәпләрендә укучы татар балаларына әдәбият  укытуның  төп максаты һәм бурычлары: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 матур әдәбият текстларын форма һәм эчтәлек берлегендә аңлап кабул итү;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 төп әдәби-тарихи мәгълүматларны һәм әдәби теоретик төшенчәләрне белү;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 балаларны татар әдәбияты, халык авыз иҗаты, т</w:t>
      </w:r>
      <w:r w:rsidR="008E6169" w:rsidRPr="009E03B3">
        <w:rPr>
          <w:rFonts w:ascii="Times New Roman" w:hAnsi="Times New Roman"/>
          <w:sz w:val="20"/>
          <w:szCs w:val="20"/>
          <w:lang w:val="tt-RU"/>
        </w:rPr>
        <w:t>атар халкының җыр-музыкасы, теа</w:t>
      </w:r>
      <w:r w:rsidRPr="009E03B3">
        <w:rPr>
          <w:rFonts w:ascii="Times New Roman" w:hAnsi="Times New Roman"/>
          <w:sz w:val="20"/>
          <w:szCs w:val="20"/>
          <w:lang w:val="tt-RU"/>
        </w:rPr>
        <w:t>т</w:t>
      </w:r>
      <w:r w:rsidR="008E6169" w:rsidRPr="009E03B3">
        <w:rPr>
          <w:rFonts w:ascii="Times New Roman" w:hAnsi="Times New Roman"/>
          <w:sz w:val="20"/>
          <w:szCs w:val="20"/>
          <w:lang w:val="tt-RU"/>
        </w:rPr>
        <w:t>р</w:t>
      </w:r>
      <w:r w:rsidRPr="009E03B3">
        <w:rPr>
          <w:rFonts w:ascii="Times New Roman" w:hAnsi="Times New Roman"/>
          <w:sz w:val="20"/>
          <w:szCs w:val="20"/>
          <w:lang w:val="tt-RU"/>
        </w:rPr>
        <w:t>ы, сынлы сәнгате белән таныштыру, күренекле;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 xml:space="preserve"> - язучылар һәм аларның әсәрләрен үзләштерүләренә ирешү;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 укучыларның телдән һәм язма сөйләмнәрен үстерү;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</w:rPr>
        <w:t xml:space="preserve">- әдәби әсәрне </w:t>
      </w:r>
      <w:proofErr w:type="spellStart"/>
      <w:r w:rsidRPr="009E03B3">
        <w:rPr>
          <w:rFonts w:ascii="Times New Roman" w:hAnsi="Times New Roman"/>
          <w:sz w:val="20"/>
          <w:szCs w:val="20"/>
        </w:rPr>
        <w:t>уку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E03B3">
        <w:rPr>
          <w:rFonts w:ascii="Times New Roman" w:hAnsi="Times New Roman"/>
          <w:sz w:val="20"/>
          <w:szCs w:val="20"/>
        </w:rPr>
        <w:t>һәм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E03B3">
        <w:rPr>
          <w:rFonts w:ascii="Times New Roman" w:hAnsi="Times New Roman"/>
          <w:sz w:val="20"/>
          <w:szCs w:val="20"/>
        </w:rPr>
        <w:t>анализлау</w:t>
      </w:r>
      <w:proofErr w:type="spellEnd"/>
      <w:r w:rsidRPr="009E03B3">
        <w:rPr>
          <w:rFonts w:ascii="Times New Roman" w:hAnsi="Times New Roman"/>
          <w:sz w:val="20"/>
          <w:szCs w:val="20"/>
        </w:rPr>
        <w:t>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 халык тарихын, мирасын өйрәнү аша Ватанга, халыкка, туган телгә мәхәббәт, олыларга, кечеләргә һәм, гомумән, кешегә ихтирам, мәрхәмәтлелек, шәфкатьлелек тәрбияләү.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b/>
          <w:sz w:val="20"/>
          <w:szCs w:val="20"/>
          <w:lang w:val="tt-RU"/>
        </w:rPr>
        <w:t>7 сыйныф укучыларының әдәбияттан белем һәм күнекмәләренә төп таләпләр: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 өйрәнгән әдәби әсәрнең эчтәлеген белү;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 классик әдипләрнең тормыш һәм иҗат юлларының төп фактларын истә калдыру;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E03B3">
        <w:rPr>
          <w:rFonts w:ascii="Times New Roman" w:hAnsi="Times New Roman"/>
          <w:sz w:val="20"/>
          <w:szCs w:val="20"/>
        </w:rPr>
        <w:t xml:space="preserve">- әдәби </w:t>
      </w:r>
      <w:proofErr w:type="spellStart"/>
      <w:r w:rsidRPr="009E03B3">
        <w:rPr>
          <w:rFonts w:ascii="Times New Roman" w:hAnsi="Times New Roman"/>
          <w:sz w:val="20"/>
          <w:szCs w:val="20"/>
        </w:rPr>
        <w:t>текстны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кабул </w:t>
      </w:r>
      <w:proofErr w:type="spellStart"/>
      <w:r w:rsidRPr="009E03B3">
        <w:rPr>
          <w:rFonts w:ascii="Times New Roman" w:hAnsi="Times New Roman"/>
          <w:sz w:val="20"/>
          <w:szCs w:val="20"/>
        </w:rPr>
        <w:t>итү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һәм </w:t>
      </w:r>
      <w:proofErr w:type="spellStart"/>
      <w:r w:rsidRPr="009E03B3">
        <w:rPr>
          <w:rFonts w:ascii="Times New Roman" w:hAnsi="Times New Roman"/>
          <w:sz w:val="20"/>
          <w:szCs w:val="20"/>
        </w:rPr>
        <w:t>анализлау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E03B3">
        <w:rPr>
          <w:rFonts w:ascii="Times New Roman" w:hAnsi="Times New Roman"/>
          <w:sz w:val="20"/>
          <w:szCs w:val="20"/>
        </w:rPr>
        <w:t>укыган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E03B3">
        <w:rPr>
          <w:rFonts w:ascii="Times New Roman" w:hAnsi="Times New Roman"/>
          <w:sz w:val="20"/>
          <w:szCs w:val="20"/>
        </w:rPr>
        <w:t>буенча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план т</w:t>
      </w:r>
      <w:r w:rsidRPr="009E03B3">
        <w:rPr>
          <w:rFonts w:ascii="Times New Roman" w:hAnsi="Times New Roman"/>
          <w:sz w:val="20"/>
          <w:szCs w:val="20"/>
          <w:lang w:val="tt-RU"/>
        </w:rPr>
        <w:t>ө</w:t>
      </w:r>
      <w:r w:rsidRPr="009E03B3">
        <w:rPr>
          <w:rFonts w:ascii="Times New Roman" w:hAnsi="Times New Roman"/>
          <w:sz w:val="20"/>
          <w:szCs w:val="20"/>
        </w:rPr>
        <w:t>зү;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E03B3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E03B3">
        <w:rPr>
          <w:rFonts w:ascii="Times New Roman" w:hAnsi="Times New Roman"/>
          <w:sz w:val="20"/>
          <w:szCs w:val="20"/>
        </w:rPr>
        <w:t>геройларга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характеристика бирү;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E03B3">
        <w:rPr>
          <w:rFonts w:ascii="Times New Roman" w:hAnsi="Times New Roman"/>
          <w:sz w:val="20"/>
          <w:szCs w:val="20"/>
        </w:rPr>
        <w:t xml:space="preserve">- әдәби әсәрдәге </w:t>
      </w:r>
      <w:proofErr w:type="spellStart"/>
      <w:r w:rsidRPr="009E03B3">
        <w:rPr>
          <w:rFonts w:ascii="Times New Roman" w:hAnsi="Times New Roman"/>
          <w:sz w:val="20"/>
          <w:szCs w:val="20"/>
        </w:rPr>
        <w:t>эпизодларны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E03B3">
        <w:rPr>
          <w:rFonts w:ascii="Times New Roman" w:hAnsi="Times New Roman"/>
          <w:sz w:val="20"/>
          <w:szCs w:val="20"/>
        </w:rPr>
        <w:t>һәм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E03B3">
        <w:rPr>
          <w:rFonts w:ascii="Times New Roman" w:hAnsi="Times New Roman"/>
          <w:sz w:val="20"/>
          <w:szCs w:val="20"/>
        </w:rPr>
        <w:t>геройларны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E03B3">
        <w:rPr>
          <w:rFonts w:ascii="Times New Roman" w:hAnsi="Times New Roman"/>
          <w:sz w:val="20"/>
          <w:szCs w:val="20"/>
        </w:rPr>
        <w:t>чагыштыру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, автор </w:t>
      </w:r>
      <w:proofErr w:type="spellStart"/>
      <w:r w:rsidRPr="009E03B3">
        <w:rPr>
          <w:rFonts w:ascii="Times New Roman" w:hAnsi="Times New Roman"/>
          <w:sz w:val="20"/>
          <w:szCs w:val="20"/>
        </w:rPr>
        <w:t>позициясен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E03B3">
        <w:rPr>
          <w:rFonts w:ascii="Times New Roman" w:hAnsi="Times New Roman"/>
          <w:sz w:val="20"/>
          <w:szCs w:val="20"/>
        </w:rPr>
        <w:t>ачыклау</w:t>
      </w:r>
      <w:proofErr w:type="spellEnd"/>
      <w:r w:rsidRPr="009E03B3">
        <w:rPr>
          <w:rFonts w:ascii="Times New Roman" w:hAnsi="Times New Roman"/>
          <w:sz w:val="20"/>
          <w:szCs w:val="20"/>
        </w:rPr>
        <w:t>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E03B3">
        <w:rPr>
          <w:rFonts w:ascii="Times New Roman" w:hAnsi="Times New Roman"/>
          <w:sz w:val="20"/>
          <w:szCs w:val="20"/>
        </w:rPr>
        <w:t>укыганга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үзе</w:t>
      </w:r>
      <w:r w:rsidRPr="009E03B3">
        <w:rPr>
          <w:rFonts w:ascii="Times New Roman" w:hAnsi="Times New Roman"/>
          <w:sz w:val="20"/>
          <w:szCs w:val="20"/>
          <w:lang w:val="tt-RU"/>
        </w:rPr>
        <w:t>ң</w:t>
      </w:r>
      <w:r w:rsidRPr="009E03B3">
        <w:rPr>
          <w:rFonts w:ascii="Times New Roman" w:hAnsi="Times New Roman"/>
          <w:sz w:val="20"/>
          <w:szCs w:val="20"/>
        </w:rPr>
        <w:t>не</w:t>
      </w:r>
      <w:r w:rsidRPr="009E03B3">
        <w:rPr>
          <w:rFonts w:ascii="Times New Roman" w:hAnsi="Times New Roman"/>
          <w:sz w:val="20"/>
          <w:szCs w:val="20"/>
          <w:lang w:val="tt-RU"/>
        </w:rPr>
        <w:t>ң</w:t>
      </w:r>
      <w:r w:rsidRPr="009E03B3">
        <w:rPr>
          <w:rFonts w:ascii="Times New Roman" w:hAnsi="Times New Roman"/>
          <w:sz w:val="20"/>
          <w:szCs w:val="20"/>
        </w:rPr>
        <w:t xml:space="preserve"> м</w:t>
      </w:r>
      <w:r w:rsidRPr="009E03B3">
        <w:rPr>
          <w:rFonts w:ascii="Times New Roman" w:hAnsi="Times New Roman"/>
          <w:sz w:val="20"/>
          <w:szCs w:val="20"/>
          <w:lang w:val="tt-RU"/>
        </w:rPr>
        <w:t>ө</w:t>
      </w:r>
      <w:r w:rsidRPr="009E03B3">
        <w:rPr>
          <w:rFonts w:ascii="Times New Roman" w:hAnsi="Times New Roman"/>
          <w:sz w:val="20"/>
          <w:szCs w:val="20"/>
        </w:rPr>
        <w:t>нәсәбәте</w:t>
      </w:r>
      <w:r w:rsidRPr="009E03B3">
        <w:rPr>
          <w:rFonts w:ascii="Times New Roman" w:hAnsi="Times New Roman"/>
          <w:sz w:val="20"/>
          <w:szCs w:val="20"/>
          <w:lang w:val="tt-RU"/>
        </w:rPr>
        <w:t>ң</w:t>
      </w:r>
      <w:r w:rsidRPr="009E03B3">
        <w:rPr>
          <w:rFonts w:ascii="Times New Roman" w:hAnsi="Times New Roman"/>
          <w:sz w:val="20"/>
          <w:szCs w:val="20"/>
        </w:rPr>
        <w:t>не белдерү, әсәрне (</w:t>
      </w:r>
      <w:r w:rsidRPr="009E03B3">
        <w:rPr>
          <w:rFonts w:ascii="Times New Roman" w:hAnsi="Times New Roman"/>
          <w:sz w:val="20"/>
          <w:szCs w:val="20"/>
          <w:lang w:val="tt-RU"/>
        </w:rPr>
        <w:t>ө</w:t>
      </w:r>
      <w:proofErr w:type="spellStart"/>
      <w:r w:rsidRPr="009E03B3">
        <w:rPr>
          <w:rFonts w:ascii="Times New Roman" w:hAnsi="Times New Roman"/>
          <w:sz w:val="20"/>
          <w:szCs w:val="20"/>
        </w:rPr>
        <w:t>зекне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9E03B3">
        <w:rPr>
          <w:rFonts w:ascii="Times New Roman" w:hAnsi="Times New Roman"/>
          <w:sz w:val="20"/>
          <w:szCs w:val="20"/>
        </w:rPr>
        <w:t>сәнгатьле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E03B3">
        <w:rPr>
          <w:rFonts w:ascii="Times New Roman" w:hAnsi="Times New Roman"/>
          <w:sz w:val="20"/>
          <w:szCs w:val="20"/>
        </w:rPr>
        <w:t>итеп</w:t>
      </w:r>
      <w:proofErr w:type="spellEnd"/>
      <w:r w:rsidRPr="009E0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E03B3">
        <w:rPr>
          <w:rFonts w:ascii="Times New Roman" w:hAnsi="Times New Roman"/>
          <w:sz w:val="20"/>
          <w:szCs w:val="20"/>
        </w:rPr>
        <w:t>уку</w:t>
      </w:r>
      <w:proofErr w:type="spellEnd"/>
      <w:r w:rsidRPr="009E03B3">
        <w:rPr>
          <w:rFonts w:ascii="Times New Roman" w:hAnsi="Times New Roman"/>
          <w:sz w:val="20"/>
          <w:szCs w:val="20"/>
        </w:rPr>
        <w:t>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b/>
          <w:sz w:val="20"/>
          <w:szCs w:val="20"/>
          <w:lang w:val="tt-RU"/>
        </w:rPr>
        <w:t xml:space="preserve"> </w:t>
      </w:r>
      <w:r w:rsidRPr="009E03B3">
        <w:rPr>
          <w:rFonts w:ascii="Times New Roman" w:hAnsi="Times New Roman"/>
          <w:sz w:val="20"/>
          <w:szCs w:val="20"/>
          <w:lang w:val="tt-RU"/>
        </w:rPr>
        <w:t>-табышмаклар ,аларның төрләрен белү.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-шигырь һәм поэманың үзенчәлекләрен белү;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-уңай герой,лирик герой төшенчәләрен аера белү;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-әдәби әсәрләрдән сурәтләү чараларын таба белү;</w:t>
      </w:r>
    </w:p>
    <w:p w:rsidR="00444D75" w:rsidRPr="009E03B3" w:rsidRDefault="00444D75" w:rsidP="00444D7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9E03B3">
        <w:rPr>
          <w:rFonts w:ascii="Times New Roman" w:hAnsi="Times New Roman"/>
          <w:sz w:val="20"/>
          <w:szCs w:val="20"/>
          <w:lang w:val="tt-RU"/>
        </w:rPr>
        <w:t>-милли орнаментларны аера белү.</w:t>
      </w:r>
    </w:p>
    <w:p w:rsidR="00E35F5A" w:rsidRDefault="00E35F5A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35F5A" w:rsidRDefault="00E35F5A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35F5A" w:rsidRDefault="00E35F5A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35F5A" w:rsidRDefault="00E35F5A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35F5A" w:rsidRDefault="00E35F5A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35F5A" w:rsidRDefault="00E35F5A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35F5A" w:rsidRDefault="00E35F5A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35F5A" w:rsidRDefault="00E35F5A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35F5A" w:rsidRDefault="00E35F5A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44D75" w:rsidRPr="00E35F5A" w:rsidRDefault="009E03B3" w:rsidP="00E35F5A">
      <w:pPr>
        <w:tabs>
          <w:tab w:val="left" w:pos="372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 </w:t>
      </w:r>
      <w:r w:rsidR="00444D75" w:rsidRPr="00E35F5A">
        <w:rPr>
          <w:rFonts w:ascii="Times New Roman" w:hAnsi="Times New Roman" w:cs="Times New Roman"/>
          <w:b/>
          <w:sz w:val="20"/>
          <w:szCs w:val="20"/>
          <w:lang w:val="tt-RU"/>
        </w:rPr>
        <w:t>Укучыларның 1 минутка уку тизлеге түбәндәгечә бәяләнә.</w:t>
      </w:r>
    </w:p>
    <w:tbl>
      <w:tblPr>
        <w:tblpPr w:leftFromText="180" w:rightFromText="180" w:vertAnchor="text" w:horzAnchor="page" w:tblpX="864" w:tblpY="4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6"/>
        <w:gridCol w:w="2428"/>
        <w:gridCol w:w="3077"/>
      </w:tblGrid>
      <w:tr w:rsidR="00444D75" w:rsidRPr="00E35F5A" w:rsidTr="00A013BC">
        <w:trPr>
          <w:trHeight w:val="468"/>
        </w:trPr>
        <w:tc>
          <w:tcPr>
            <w:tcW w:w="1366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B03619" w:rsidRDefault="00B03619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Сыйныф</w:t>
            </w:r>
            <w:proofErr w:type="spellEnd"/>
          </w:p>
        </w:tc>
        <w:tc>
          <w:tcPr>
            <w:tcW w:w="242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Беренче яртыееллык</w:t>
            </w:r>
          </w:p>
        </w:tc>
        <w:tc>
          <w:tcPr>
            <w:tcW w:w="3077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Икенче яртыеллык</w:t>
            </w:r>
          </w:p>
        </w:tc>
      </w:tr>
      <w:tr w:rsidR="00444D75" w:rsidRPr="00E35F5A" w:rsidTr="00A013BC">
        <w:trPr>
          <w:trHeight w:val="77"/>
        </w:trPr>
        <w:tc>
          <w:tcPr>
            <w:tcW w:w="1366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5505" w:type="dxa"/>
            <w:gridSpan w:val="2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Сүзләр саны</w:t>
            </w:r>
          </w:p>
        </w:tc>
      </w:tr>
      <w:tr w:rsidR="00444D75" w:rsidRPr="00E35F5A" w:rsidTr="00A013BC">
        <w:trPr>
          <w:trHeight w:val="352"/>
        </w:trPr>
        <w:tc>
          <w:tcPr>
            <w:tcW w:w="1366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242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         80-95</w:t>
            </w:r>
          </w:p>
        </w:tc>
        <w:tc>
          <w:tcPr>
            <w:tcW w:w="3077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100-110</w:t>
            </w:r>
          </w:p>
        </w:tc>
      </w:tr>
    </w:tbl>
    <w:p w:rsidR="00444D75" w:rsidRPr="00E35F5A" w:rsidRDefault="00444D75" w:rsidP="00444D75">
      <w:pPr>
        <w:ind w:left="-900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444D75" w:rsidRPr="00E35F5A" w:rsidRDefault="00444D75" w:rsidP="00444D75">
      <w:pPr>
        <w:ind w:left="-900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444D75" w:rsidRPr="00E35F5A" w:rsidRDefault="00444D75" w:rsidP="00444D75">
      <w:pPr>
        <w:ind w:left="-900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444D75" w:rsidRPr="00E35F5A" w:rsidRDefault="00444D75" w:rsidP="00444D75">
      <w:pPr>
        <w:ind w:left="-900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E35F5A" w:rsidRPr="00E35F5A" w:rsidRDefault="00E35F5A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444D75" w:rsidRPr="00E35F5A" w:rsidRDefault="00444D75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Искәрмә. </w:t>
      </w:r>
      <w:r w:rsidRPr="00E35F5A">
        <w:rPr>
          <w:rFonts w:ascii="Times New Roman" w:hAnsi="Times New Roman" w:cs="Times New Roman"/>
          <w:sz w:val="20"/>
          <w:szCs w:val="20"/>
          <w:lang w:val="tt-RU"/>
        </w:rPr>
        <w:t>Эчтән уку тизлеге, кычк</w:t>
      </w:r>
      <w:r w:rsidR="009E03B3">
        <w:rPr>
          <w:rFonts w:ascii="Times New Roman" w:hAnsi="Times New Roman" w:cs="Times New Roman"/>
          <w:sz w:val="20"/>
          <w:szCs w:val="20"/>
          <w:lang w:val="tt-RU"/>
        </w:rPr>
        <w:t xml:space="preserve">ырып уку белән чагыштырганда, 7 нче сыйныфта– 30-40 процентка </w:t>
      </w:r>
      <w:r w:rsidRPr="00E35F5A">
        <w:rPr>
          <w:rFonts w:ascii="Times New Roman" w:hAnsi="Times New Roman" w:cs="Times New Roman"/>
          <w:sz w:val="20"/>
          <w:szCs w:val="20"/>
          <w:lang w:val="tt-RU"/>
        </w:rPr>
        <w:t xml:space="preserve"> югырырак була.</w:t>
      </w:r>
    </w:p>
    <w:p w:rsidR="008E6169" w:rsidRPr="00E35F5A" w:rsidRDefault="008E6169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8E6169" w:rsidRPr="00E35F5A" w:rsidRDefault="008E6169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8E6169" w:rsidRPr="00E35F5A" w:rsidRDefault="008E6169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8E6169" w:rsidRPr="00E35F5A" w:rsidRDefault="008E6169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8E6169" w:rsidRPr="00E35F5A" w:rsidRDefault="008E6169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B009A6" w:rsidRPr="00E35F5A" w:rsidRDefault="00B009A6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B009A6" w:rsidRPr="00E35F5A" w:rsidRDefault="00B009A6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B009A6" w:rsidRPr="00E35F5A" w:rsidRDefault="00B009A6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B009A6" w:rsidRPr="00E35F5A" w:rsidRDefault="00B009A6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B009A6" w:rsidRDefault="00B009A6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E35F5A" w:rsidRDefault="00E35F5A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E35F5A" w:rsidRDefault="00E35F5A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E35F5A" w:rsidRDefault="00E35F5A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E35F5A" w:rsidRPr="00E35F5A" w:rsidRDefault="00E35F5A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8E6169" w:rsidRPr="00E35F5A" w:rsidRDefault="008E6169" w:rsidP="00444D75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444D75" w:rsidRPr="00E35F5A" w:rsidRDefault="00444D75" w:rsidP="00444D75">
      <w:pPr>
        <w:ind w:left="-900" w:firstLine="90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Уку барышында үтәлергә тиешле фонетик, орфоэпик, пунктуацион, грамматик таләпләрнең үтәлешенә нигезләнеп, бәяләр куелырга мөмкин</w:t>
      </w:r>
      <w:r w:rsidRPr="00E35F5A">
        <w:rPr>
          <w:rFonts w:ascii="Times New Roman" w:hAnsi="Times New Roman" w:cs="Times New Roman"/>
          <w:sz w:val="20"/>
          <w:szCs w:val="20"/>
          <w:lang w:val="tt-RU"/>
        </w:rPr>
        <w:t>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7578"/>
        <w:gridCol w:w="6946"/>
      </w:tblGrid>
      <w:tr w:rsidR="00444D75" w:rsidRPr="00E35F5A" w:rsidTr="00A013BC">
        <w:tc>
          <w:tcPr>
            <w:tcW w:w="46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№</w:t>
            </w:r>
          </w:p>
        </w:tc>
        <w:tc>
          <w:tcPr>
            <w:tcW w:w="757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Таләпләр</w:t>
            </w:r>
          </w:p>
        </w:tc>
        <w:tc>
          <w:tcPr>
            <w:tcW w:w="6946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Билге</w:t>
            </w:r>
          </w:p>
        </w:tc>
      </w:tr>
      <w:tr w:rsidR="00444D75" w:rsidRPr="00E35F5A" w:rsidTr="00A013BC">
        <w:trPr>
          <w:trHeight w:val="1978"/>
        </w:trPr>
        <w:tc>
          <w:tcPr>
            <w:tcW w:w="46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1.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57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Шул сыйныфка таләп ителгән күләмдәге сүзләр (текст) тиз, ачык, дөрес әйтелеп, фикер аңлаешлы бирелсә, ягъни:</w:t>
            </w:r>
          </w:p>
          <w:p w:rsidR="00444D75" w:rsidRPr="00E35F5A" w:rsidRDefault="00444D75" w:rsidP="00A013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фонетик үзенчәлекләр (хәрефләрнең укылыш үзенчәлекләре) дөрес бирелсә;</w:t>
            </w:r>
          </w:p>
          <w:p w:rsidR="00444D75" w:rsidRPr="00E35F5A" w:rsidRDefault="00444D75" w:rsidP="00A013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татар әдәби теленең орфоэпик нормалары (сүзнең язылыш һәм әйтелеш үзенчәлекләре) сакланса;</w:t>
            </w:r>
          </w:p>
          <w:p w:rsidR="00444D75" w:rsidRPr="00E35F5A" w:rsidRDefault="00444D75" w:rsidP="00A013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җөмләләр сөйләмнең төп структур берәмлекләренә (сүзләр – иҗекләргә, җөмлә - сүз тезмәләре һәм сүзләргә, мәгънәле кисәкләргә) дөрес бүленсә;</w:t>
            </w:r>
          </w:p>
          <w:p w:rsidR="00444D75" w:rsidRPr="00E35F5A" w:rsidRDefault="00444D75" w:rsidP="00A013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тукталышлар (паузалар) дөрес ясалса, сүз басымы һәм логик басым дөрес укылса яисә куелса,</w:t>
            </w:r>
          </w:p>
          <w:p w:rsidR="00444D75" w:rsidRPr="00E35F5A" w:rsidRDefault="00444D75" w:rsidP="00A013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интонацион яктан тексттагы җөмләләр дөрес тавыш белән укылса;</w:t>
            </w:r>
          </w:p>
          <w:p w:rsidR="00444D75" w:rsidRPr="00E35F5A" w:rsidRDefault="00444D75" w:rsidP="00A013BC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Укытучының текст эчтәлегеннән чыгып бирелгән сорауларына төгәл җавап бирелсә;</w:t>
            </w:r>
          </w:p>
        </w:tc>
        <w:tc>
          <w:tcPr>
            <w:tcW w:w="6946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“5”ле билгесе куела.</w:t>
            </w:r>
          </w:p>
        </w:tc>
      </w:tr>
      <w:tr w:rsidR="00444D75" w:rsidRPr="00E35F5A" w:rsidTr="00A013BC">
        <w:trPr>
          <w:trHeight w:val="2972"/>
        </w:trPr>
        <w:tc>
          <w:tcPr>
            <w:tcW w:w="46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2.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57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Таләп ителгән күләмдәге сүзләр (текст) тиешле тизлектә укылса, ләкин кайбер сүзләрнең әйтелешендә фонетик, орфоэпик үзенчәлекләр тиешенчә үтәлмәсә, ягъни:</w:t>
            </w:r>
          </w:p>
          <w:p w:rsidR="00444D75" w:rsidRPr="00E35F5A" w:rsidRDefault="00444D75" w:rsidP="00A013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кайбер сүзләрне укыганда, сүзләрнең укылыш үзенчәлекләре орфоэпик нормаларга туры килмәсә;</w:t>
            </w:r>
          </w:p>
          <w:p w:rsidR="00444D75" w:rsidRPr="00E35F5A" w:rsidRDefault="00444D75" w:rsidP="00A013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сөйләмнең структур бүленешендә кайбер хаталар булса;</w:t>
            </w:r>
          </w:p>
          <w:p w:rsidR="00444D75" w:rsidRPr="00E35F5A" w:rsidRDefault="00444D75" w:rsidP="00A013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җөмләне укыганда, интонацион яктан 1-2 төгәлсезлек җибәрелсә;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Укытучының  сорауларына төгәл җавап бирелсә;</w:t>
            </w:r>
          </w:p>
        </w:tc>
        <w:tc>
          <w:tcPr>
            <w:tcW w:w="6946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“4”ле билгесе куела.</w:t>
            </w:r>
          </w:p>
        </w:tc>
      </w:tr>
      <w:tr w:rsidR="00444D75" w:rsidRPr="00E35F5A" w:rsidTr="00A013BC">
        <w:tc>
          <w:tcPr>
            <w:tcW w:w="46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3.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57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 xml:space="preserve">Уку тизлеге вакыт чикләренә сыймаса һәм уку барышында 3-4 фонетик, 2-3 </w:t>
            </w: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орфоэпик хата җибәрелсә;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Текст сөйләм берәмлекләренә тиешенчә бүленмәү сәбәпле, интонация төгәл бирелмәсә;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Текстны аңлап та, сорауларга бирелгән җавапларда төгәлсезлекләр булса;</w:t>
            </w:r>
          </w:p>
        </w:tc>
        <w:tc>
          <w:tcPr>
            <w:tcW w:w="6946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“3”ле билгесе куела.</w:t>
            </w:r>
          </w:p>
        </w:tc>
      </w:tr>
      <w:tr w:rsidR="00444D75" w:rsidRPr="00E35F5A" w:rsidTr="00A013BC">
        <w:trPr>
          <w:trHeight w:val="2865"/>
        </w:trPr>
        <w:tc>
          <w:tcPr>
            <w:tcW w:w="46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4.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578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Тиешле тизлектә уку күнекмәләре булмаса;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Уку барышында үтелгән орфограммаларда төгәлсезлекләр күп кабатланса;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Уку барышында җибәрелгән фонетик, орфоэпик, интонацион хаталар текст эчтәлеген аңлауга комачауласа;</w:t>
            </w:r>
          </w:p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Текст эчтәлеге буенча бирелгән сорауларга өлешчә генә җавап алынганда.</w:t>
            </w:r>
          </w:p>
        </w:tc>
        <w:tc>
          <w:tcPr>
            <w:tcW w:w="6946" w:type="dxa"/>
          </w:tcPr>
          <w:p w:rsidR="00444D75" w:rsidRPr="00E35F5A" w:rsidRDefault="00444D75" w:rsidP="00A013B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5F5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“2”ле билгесе куела.</w:t>
            </w:r>
          </w:p>
        </w:tc>
      </w:tr>
    </w:tbl>
    <w:p w:rsidR="00444D75" w:rsidRPr="00E35F5A" w:rsidRDefault="009E03B3" w:rsidP="00E35F5A">
      <w:pPr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>
        <w:rPr>
          <w:rFonts w:ascii="Times New Roman" w:hAnsi="Times New Roman" w:cs="Times New Roman"/>
          <w:b/>
          <w:sz w:val="20"/>
          <w:szCs w:val="20"/>
          <w:lang w:val="tt-RU"/>
        </w:rPr>
        <w:t xml:space="preserve">  </w:t>
      </w:r>
      <w:r w:rsidR="00B009A6"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</w:t>
      </w:r>
      <w:r w:rsidR="00444D75" w:rsidRPr="00E35F5A">
        <w:rPr>
          <w:rFonts w:ascii="Times New Roman" w:hAnsi="Times New Roman" w:cs="Times New Roman"/>
          <w:b/>
          <w:sz w:val="20"/>
          <w:szCs w:val="20"/>
          <w:lang w:val="tt-RU"/>
        </w:rPr>
        <w:t>Телдән җавапларны бәяләү.</w:t>
      </w:r>
    </w:p>
    <w:p w:rsidR="00444D75" w:rsidRPr="00E35F5A" w:rsidRDefault="00B009A6" w:rsidP="0007600D">
      <w:pPr>
        <w:spacing w:after="0" w:line="240" w:lineRule="auto"/>
        <w:ind w:left="-900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 xml:space="preserve">        </w:t>
      </w:r>
      <w:r w:rsidR="00E35F5A">
        <w:rPr>
          <w:rFonts w:ascii="Times New Roman" w:hAnsi="Times New Roman" w:cs="Times New Roman"/>
          <w:sz w:val="20"/>
          <w:szCs w:val="20"/>
          <w:lang w:val="tt-RU"/>
        </w:rPr>
        <w:t xml:space="preserve">      </w:t>
      </w:r>
      <w:r w:rsidRPr="00E35F5A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444D75" w:rsidRPr="00E35F5A">
        <w:rPr>
          <w:rFonts w:ascii="Times New Roman" w:hAnsi="Times New Roman" w:cs="Times New Roman"/>
          <w:sz w:val="20"/>
          <w:szCs w:val="20"/>
          <w:lang w:val="tt-RU"/>
        </w:rPr>
        <w:t>Телдән җавап бирү – тәкъдим ителгән теманы сөйләү формасында була.</w:t>
      </w:r>
    </w:p>
    <w:p w:rsidR="00444D75" w:rsidRPr="00E35F5A" w:rsidRDefault="00E35F5A" w:rsidP="0007600D">
      <w:pPr>
        <w:spacing w:after="0" w:line="240" w:lineRule="auto"/>
        <w:ind w:left="-900" w:firstLine="36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 xml:space="preserve">       </w:t>
      </w:r>
      <w:r w:rsidR="00444D75" w:rsidRPr="00E35F5A">
        <w:rPr>
          <w:rFonts w:ascii="Times New Roman" w:hAnsi="Times New Roman" w:cs="Times New Roman"/>
          <w:sz w:val="20"/>
          <w:szCs w:val="20"/>
          <w:lang w:val="tt-RU"/>
        </w:rPr>
        <w:t>М а т е р и а л:</w:t>
      </w:r>
    </w:p>
    <w:p w:rsidR="00444D75" w:rsidRPr="00E35F5A" w:rsidRDefault="00444D75" w:rsidP="000760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программа материалы буенча бирелгән яисә үзе сайлап алган тема;</w:t>
      </w:r>
    </w:p>
    <w:p w:rsidR="00444D75" w:rsidRPr="00E35F5A" w:rsidRDefault="00444D75" w:rsidP="000760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эчтән укылган текстның (нигездә, әдәби әсәрдән яисә әдәбият дәреслегеннән алынган, күрсәтелгән яисә үзе сайлап алган) эчтәлеге.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С ө й л ә ү г ә    б и р е л ә    т о р г а н    в а к ы т: VI - V  класста 2-5 минут.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Укуга карата төп таләп – сәнгатьле уку.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u w:val="single"/>
          <w:lang w:val="tt-RU"/>
        </w:rPr>
        <w:t>Уку материалы: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-Укучы үзе язган текст яки сочинение.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-Әдәби әсәрдән, публицистик һәм фәнни хезмәттән өзек.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u w:val="single"/>
          <w:lang w:val="tt-RU"/>
        </w:rPr>
        <w:t>Материалның күләме: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-Һәр класс өчен билгеләнгән сочинение күләме икеләтә алына.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u w:val="single"/>
          <w:lang w:val="tt-RU"/>
        </w:rPr>
        <w:t>-Материалны сайлап алу: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-Укучы үзе сайлый, үзе теләгән текстны укый.</w:t>
      </w:r>
    </w:p>
    <w:p w:rsidR="00444D75" w:rsidRPr="00E35F5A" w:rsidRDefault="00444D75" w:rsidP="0007600D">
      <w:pPr>
        <w:spacing w:after="0" w:line="240" w:lineRule="auto"/>
        <w:ind w:firstLine="5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-Укытучы күрсәтмә бирә.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u w:val="single"/>
          <w:lang w:val="tt-RU"/>
        </w:rPr>
        <w:t>Укуны әдәбият фәне буенча бәяләү өчен таләпләр: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-Уку тел (грамматика) фәне буенча уңай билге куярлык булсын.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-Сәнгатьле  яисә логик сәнгатьле (текстның характерыннан чыгып) башкарылсын.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-Уку интонациясен бөтен текстка һәм аның аерым өлешләренә карата укучы аңлатып бирә белсен.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-И с к ә р м ә. Уку интона</w:t>
      </w:r>
      <w:r w:rsidRPr="00E35F5A">
        <w:rPr>
          <w:rFonts w:ascii="Times New Roman" w:hAnsi="Times New Roman" w:cs="Times New Roman"/>
          <w:sz w:val="20"/>
          <w:szCs w:val="20"/>
        </w:rPr>
        <w:t>ц</w:t>
      </w:r>
      <w:r w:rsidRPr="00E35F5A">
        <w:rPr>
          <w:rFonts w:ascii="Times New Roman" w:hAnsi="Times New Roman" w:cs="Times New Roman"/>
          <w:sz w:val="20"/>
          <w:szCs w:val="20"/>
          <w:lang w:val="tt-RU"/>
        </w:rPr>
        <w:t>иясен аңлатканда: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1. V – VII классларда интонациянең текст эчтәлегенә карата булган ягын аңлату җитә (ягъни объектив эчтәлектән чыгып).</w:t>
      </w: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444D75" w:rsidRPr="00E35F5A" w:rsidRDefault="00444D75" w:rsidP="00076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 xml:space="preserve">7б </w:t>
      </w:r>
      <w:r w:rsidR="00E35F5A">
        <w:rPr>
          <w:rFonts w:ascii="Times New Roman" w:hAnsi="Times New Roman" w:cs="Times New Roman"/>
          <w:sz w:val="20"/>
          <w:szCs w:val="20"/>
          <w:lang w:val="tt-RU"/>
        </w:rPr>
        <w:t>сыйныфы өчен 2012-2013</w:t>
      </w:r>
      <w:r w:rsidRPr="00E35F5A">
        <w:rPr>
          <w:rFonts w:ascii="Times New Roman" w:hAnsi="Times New Roman" w:cs="Times New Roman"/>
          <w:sz w:val="20"/>
          <w:szCs w:val="20"/>
          <w:lang w:val="tt-RU"/>
        </w:rPr>
        <w:t xml:space="preserve">  нче уку елының укыту планы нигезендә  татар әдәбияты дәресләре атнага 2 сәгать каралган.  35 атна.Барлыгы 70 сәгать.</w:t>
      </w:r>
    </w:p>
    <w:p w:rsidR="00444D75" w:rsidRPr="00E35F5A" w:rsidRDefault="00444D75" w:rsidP="0007600D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6A2796" w:rsidRPr="00E35F5A" w:rsidRDefault="006A2796" w:rsidP="00E35F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B009A6" w:rsidRPr="00E35F5A" w:rsidRDefault="00B009A6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6A2796" w:rsidRPr="00E35F5A" w:rsidRDefault="006A2796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6A2796" w:rsidRPr="00E35F5A" w:rsidRDefault="006A2796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6A2796" w:rsidRPr="00E35F5A" w:rsidRDefault="006A2796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07600D" w:rsidRPr="00E35F5A" w:rsidRDefault="0007600D" w:rsidP="006A2796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0"/>
          <w:szCs w:val="20"/>
          <w:lang w:val="tt-RU" w:eastAsia="ru-RU"/>
        </w:rPr>
        <w:sectPr w:rsidR="0007600D" w:rsidRPr="00E35F5A" w:rsidSect="002023E7">
          <w:pgSz w:w="16838" w:h="11906" w:orient="landscape"/>
          <w:pgMar w:top="567" w:right="1417" w:bottom="851" w:left="1417" w:header="708" w:footer="708" w:gutter="0"/>
          <w:cols w:space="708"/>
          <w:docGrid w:linePitch="360"/>
        </w:sectPr>
      </w:pPr>
    </w:p>
    <w:p w:rsidR="006A2796" w:rsidRPr="00E35F5A" w:rsidRDefault="006A2796" w:rsidP="006A2796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0"/>
          <w:szCs w:val="20"/>
          <w:lang w:val="tt-RU" w:eastAsia="ru-RU"/>
        </w:rPr>
      </w:pPr>
      <w:r w:rsidRPr="00E35F5A">
        <w:rPr>
          <w:rFonts w:ascii="Times New Roman" w:eastAsia="Courier New" w:hAnsi="Times New Roman" w:cs="Times New Roman"/>
          <w:b/>
          <w:color w:val="000000"/>
          <w:sz w:val="20"/>
          <w:szCs w:val="20"/>
          <w:lang w:val="tt-RU" w:eastAsia="ru-RU"/>
        </w:rPr>
        <w:lastRenderedPageBreak/>
        <w:t>7б сыйныфының татар әдәбиятыннан белем бирү программасы.</w:t>
      </w:r>
    </w:p>
    <w:p w:rsidR="006A2796" w:rsidRPr="00E35F5A" w:rsidRDefault="00C47C00" w:rsidP="008B6E4A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Халык авыз иҗаты-1сәг.</w:t>
      </w:r>
    </w:p>
    <w:p w:rsidR="008B6E4A" w:rsidRPr="00E35F5A" w:rsidRDefault="008B6E4A" w:rsidP="008B6E4A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Табышмаклар.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Габдулла Тукай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-5сәг.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Исемдә калганнар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Шүрәле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Туган авыл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Китмибез!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Татар яш</w:t>
      </w:r>
      <w:proofErr w:type="spellStart"/>
      <w:r w:rsidRPr="00E35F5A">
        <w:rPr>
          <w:rFonts w:ascii="Times New Roman" w:hAnsi="Times New Roman" w:cs="Times New Roman"/>
          <w:b/>
          <w:sz w:val="20"/>
          <w:szCs w:val="20"/>
        </w:rPr>
        <w:t>ь</w:t>
      </w:r>
      <w:proofErr w:type="spellEnd"/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ләре</w:t>
      </w:r>
    </w:p>
    <w:p w:rsidR="008B6E4A" w:rsidRPr="00E35F5A" w:rsidRDefault="008B6E4A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Поэма.</w:t>
      </w:r>
    </w:p>
    <w:p w:rsidR="008B6E4A" w:rsidRPr="00E35F5A" w:rsidRDefault="008B6E4A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Лиро-эпик жанр.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Байназар Әлменов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-1сәг.</w:t>
      </w: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ab/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Заһидулла Яруллин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-1сәг.</w:t>
      </w: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ab/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Фәрит Яруллин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-2сәг.</w:t>
      </w:r>
    </w:p>
    <w:p w:rsidR="006A2796" w:rsidRPr="00E35F5A" w:rsidRDefault="008B6E4A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“Шү</w:t>
      </w:r>
      <w:r w:rsidR="006A2796" w:rsidRPr="00E35F5A">
        <w:rPr>
          <w:rFonts w:ascii="Times New Roman" w:hAnsi="Times New Roman" w:cs="Times New Roman"/>
          <w:b/>
          <w:sz w:val="20"/>
          <w:szCs w:val="20"/>
          <w:lang w:val="tt-RU"/>
        </w:rPr>
        <w:t>рәле” балеты</w:t>
      </w:r>
    </w:p>
    <w:p w:rsidR="008B6E4A" w:rsidRPr="00E35F5A" w:rsidRDefault="008B6E4A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Балет турында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Фатих Әмирхан 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-2сәг.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Март каһарманы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lastRenderedPageBreak/>
        <w:t xml:space="preserve">Мәҗит Гафури 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-4сәг.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Татар байрагы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Сарыкны кем ашаган?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Ике чебен</w:t>
      </w:r>
    </w:p>
    <w:p w:rsidR="008B6E4A" w:rsidRPr="00E35F5A" w:rsidRDefault="008B6E4A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Мәсәл.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Галимҗан Ибраһимов</w:t>
      </w:r>
      <w:r w:rsidR="00B920AB" w:rsidRPr="00E35F5A">
        <w:rPr>
          <w:rFonts w:ascii="Times New Roman" w:hAnsi="Times New Roman" w:cs="Times New Roman"/>
          <w:b/>
          <w:sz w:val="20"/>
          <w:szCs w:val="20"/>
          <w:lang w:val="tt-RU"/>
        </w:rPr>
        <w:t>-4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Алмачуар</w:t>
      </w:r>
    </w:p>
    <w:p w:rsidR="006A2796" w:rsidRPr="00E35F5A" w:rsidRDefault="00C47C00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Гадел Кут</w:t>
      </w:r>
      <w:r w:rsidR="006A2796" w:rsidRPr="00E35F5A">
        <w:rPr>
          <w:rFonts w:ascii="Times New Roman" w:hAnsi="Times New Roman" w:cs="Times New Roman"/>
          <w:b/>
          <w:sz w:val="20"/>
          <w:szCs w:val="20"/>
          <w:lang w:val="tt-RU"/>
        </w:rPr>
        <w:t>уй</w:t>
      </w: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-5сәг.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Сагыну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Рөстәм маҗаралары</w:t>
      </w:r>
    </w:p>
    <w:p w:rsidR="008B6E4A" w:rsidRPr="00E35F5A" w:rsidRDefault="008B6E4A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Нәсер турында.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Хәсән Туфан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-4сәг.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Киек казлар 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Талантлы син, Кеше туганым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Зифа Басыйрова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-1сәг.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Мөслим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Роза Хафизова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-4сәг.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Кашкарыйлар озын гомерле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lastRenderedPageBreak/>
        <w:t>Ибраһим Салахов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-4сәг.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Колыма хикәяләре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Зыя Мансур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-2сәг.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Таңсылу әкияте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Әмирхан Еники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-5сәг.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Кем җырлады?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Матурлык</w:t>
      </w:r>
    </w:p>
    <w:p w:rsidR="008B6E4A" w:rsidRPr="00E35F5A" w:rsidRDefault="008B6E4A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Психологизм.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Рафаил Төхфәтуллин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-2сәг.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Балам көлүе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Гөлшат Зәйнашева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-2сәг.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Туган җирем – Татарстан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Күпме йөрдем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Тәүфикъ Әйди</w:t>
      </w:r>
      <w:r w:rsidR="00C47C00" w:rsidRPr="00E35F5A">
        <w:rPr>
          <w:rFonts w:ascii="Times New Roman" w:hAnsi="Times New Roman" w:cs="Times New Roman"/>
          <w:b/>
          <w:sz w:val="20"/>
          <w:szCs w:val="20"/>
          <w:lang w:val="tt-RU"/>
        </w:rPr>
        <w:t>-1сәг.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   Йөртә безне язмышлар</w:t>
      </w:r>
    </w:p>
    <w:p w:rsidR="008B6E4A" w:rsidRPr="00E35F5A" w:rsidRDefault="00E57404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Татар халык йолалары--2</w:t>
      </w:r>
    </w:p>
    <w:p w:rsidR="006A2796" w:rsidRPr="00E35F5A" w:rsidRDefault="006A2796" w:rsidP="006A279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 xml:space="preserve">Нәүрүз </w:t>
      </w:r>
    </w:p>
    <w:p w:rsidR="00566BA8" w:rsidRPr="00E35F5A" w:rsidRDefault="00566BA8" w:rsidP="006A2796">
      <w:pPr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  <w:sectPr w:rsidR="00566BA8" w:rsidRPr="00E35F5A" w:rsidSect="00566BA8">
          <w:type w:val="continuous"/>
          <w:pgSz w:w="16838" w:h="11906" w:orient="landscape"/>
          <w:pgMar w:top="1417" w:right="1417" w:bottom="1417" w:left="1417" w:header="708" w:footer="708" w:gutter="0"/>
          <w:cols w:num="3" w:space="708"/>
          <w:docGrid w:linePitch="360"/>
        </w:sectPr>
      </w:pPr>
    </w:p>
    <w:p w:rsidR="006A2796" w:rsidRPr="00E35F5A" w:rsidRDefault="00732C48" w:rsidP="006A2796">
      <w:pPr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lastRenderedPageBreak/>
        <w:t>Б</w:t>
      </w:r>
      <w:r w:rsidR="00E57404" w:rsidRPr="00E35F5A">
        <w:rPr>
          <w:rFonts w:ascii="Times New Roman" w:hAnsi="Times New Roman" w:cs="Times New Roman"/>
          <w:b/>
          <w:sz w:val="20"/>
          <w:szCs w:val="20"/>
          <w:lang w:val="tt-RU"/>
        </w:rPr>
        <w:t>.С.Ү.---8</w:t>
      </w: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сәг.Дәрестән тыш уку—</w:t>
      </w:r>
      <w:r w:rsidR="00E57404" w:rsidRPr="00E35F5A">
        <w:rPr>
          <w:rFonts w:ascii="Times New Roman" w:hAnsi="Times New Roman" w:cs="Times New Roman"/>
          <w:b/>
          <w:sz w:val="20"/>
          <w:szCs w:val="20"/>
          <w:lang w:val="tt-RU"/>
        </w:rPr>
        <w:t>7</w:t>
      </w:r>
      <w:r w:rsidRPr="00E35F5A">
        <w:rPr>
          <w:rFonts w:ascii="Times New Roman" w:hAnsi="Times New Roman" w:cs="Times New Roman"/>
          <w:b/>
          <w:sz w:val="20"/>
          <w:szCs w:val="20"/>
          <w:lang w:val="tt-RU"/>
        </w:rPr>
        <w:t>сәг.</w:t>
      </w:r>
    </w:p>
    <w:p w:rsidR="006A2796" w:rsidRPr="00E35F5A" w:rsidRDefault="00E57404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E35F5A">
        <w:rPr>
          <w:rFonts w:ascii="Times New Roman" w:hAnsi="Times New Roman" w:cs="Times New Roman"/>
          <w:sz w:val="20"/>
          <w:szCs w:val="20"/>
          <w:lang w:val="tt-RU"/>
        </w:rPr>
        <w:t>Кабатлау-3-сәг.</w:t>
      </w:r>
    </w:p>
    <w:p w:rsidR="006A2796" w:rsidRPr="00E35F5A" w:rsidRDefault="006A2796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9E03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9E03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E03B3" w:rsidRPr="00E35F5A" w:rsidRDefault="009E03B3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216D91" w:rsidRPr="00E35F5A" w:rsidRDefault="00216D91" w:rsidP="00444D7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07600D" w:rsidRPr="00E35F5A" w:rsidRDefault="0007600D" w:rsidP="00E650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E6505E" w:rsidRPr="00E35F5A" w:rsidRDefault="00E6505E" w:rsidP="00E650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E6505E" w:rsidRPr="00E35F5A" w:rsidRDefault="00E6505E" w:rsidP="00E650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  <w:sectPr w:rsidR="00E6505E" w:rsidRPr="00E35F5A" w:rsidSect="0007600D">
          <w:type w:val="continuous"/>
          <w:pgSz w:w="16838" w:h="11906" w:orient="landscape"/>
          <w:pgMar w:top="1417" w:right="1417" w:bottom="1417" w:left="1417" w:header="708" w:footer="708" w:gutter="0"/>
          <w:cols w:num="2" w:space="708"/>
          <w:docGrid w:linePitch="360"/>
        </w:sectPr>
      </w:pPr>
    </w:p>
    <w:tbl>
      <w:tblPr>
        <w:tblpPr w:leftFromText="180" w:rightFromText="180" w:vertAnchor="text" w:horzAnchor="page" w:tblpX="1977" w:tblpY="-1415"/>
        <w:tblW w:w="10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1701"/>
        <w:gridCol w:w="567"/>
        <w:gridCol w:w="2552"/>
        <w:gridCol w:w="4110"/>
        <w:gridCol w:w="709"/>
        <w:gridCol w:w="709"/>
      </w:tblGrid>
      <w:tr w:rsidR="00216D91" w:rsidRPr="00E35F5A" w:rsidTr="00216D91">
        <w:trPr>
          <w:trHeight w:val="780"/>
        </w:trPr>
        <w:tc>
          <w:tcPr>
            <w:tcW w:w="602" w:type="dxa"/>
            <w:vMerge w:val="restart"/>
          </w:tcPr>
          <w:p w:rsidR="00216D91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4A3A29" w:rsidRPr="00E35F5A" w:rsidRDefault="004A3A29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01" w:type="dxa"/>
            <w:vMerge w:val="restart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Дәрес темасы</w:t>
            </w:r>
          </w:p>
        </w:tc>
        <w:tc>
          <w:tcPr>
            <w:tcW w:w="567" w:type="dxa"/>
            <w:vMerge w:val="restart"/>
            <w:textDirection w:val="btLr"/>
          </w:tcPr>
          <w:p w:rsidR="00216D91" w:rsidRPr="00E35F5A" w:rsidRDefault="00216D91" w:rsidP="00216D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Сәгат</w:t>
            </w:r>
            <w:proofErr w:type="spellStart"/>
            <w:r w:rsidRPr="00E35F5A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proofErr w:type="spellEnd"/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саны</w:t>
            </w:r>
          </w:p>
        </w:tc>
        <w:tc>
          <w:tcPr>
            <w:tcW w:w="2552" w:type="dxa"/>
            <w:vMerge w:val="restart"/>
          </w:tcPr>
          <w:p w:rsidR="00216D91" w:rsidRDefault="00E35F5A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Эш төре</w:t>
            </w:r>
          </w:p>
          <w:p w:rsidR="004A3A29" w:rsidRDefault="004A3A29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4A3A29" w:rsidRDefault="004A3A29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4A3A29" w:rsidRPr="00E35F5A" w:rsidRDefault="004A3A29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  <w:vMerge w:val="restart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Үзләштерелергә тиешле махсус белем һәм күнекмәләр</w:t>
            </w:r>
          </w:p>
        </w:tc>
        <w:tc>
          <w:tcPr>
            <w:tcW w:w="1418" w:type="dxa"/>
            <w:gridSpan w:val="2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Үткәрү вакыты</w:t>
            </w:r>
          </w:p>
        </w:tc>
      </w:tr>
      <w:tr w:rsidR="00216D91" w:rsidRPr="00E35F5A" w:rsidTr="00216D91">
        <w:trPr>
          <w:trHeight w:val="780"/>
        </w:trPr>
        <w:tc>
          <w:tcPr>
            <w:tcW w:w="602" w:type="dxa"/>
            <w:vMerge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01" w:type="dxa"/>
            <w:vMerge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567" w:type="dxa"/>
            <w:vMerge/>
            <w:textDirection w:val="btLr"/>
          </w:tcPr>
          <w:p w:rsidR="00216D91" w:rsidRPr="00E35F5A" w:rsidRDefault="00216D91" w:rsidP="00216D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552" w:type="dxa"/>
            <w:vMerge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vMerge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план</w:t>
            </w: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факт</w:t>
            </w:r>
          </w:p>
        </w:tc>
      </w:tr>
      <w:tr w:rsidR="00216D91" w:rsidRPr="00B03619" w:rsidTr="00216D91">
        <w:tc>
          <w:tcPr>
            <w:tcW w:w="602" w:type="dxa"/>
          </w:tcPr>
          <w:p w:rsidR="00216D91" w:rsidRPr="00E35F5A" w:rsidRDefault="00216D91" w:rsidP="00216D91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Халык авыз иҗаты. Табышмаклар, аларның үзенчәлекләре</w:t>
            </w:r>
          </w:p>
        </w:tc>
        <w:tc>
          <w:tcPr>
            <w:tcW w:w="567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Халык авыз иҗаты турында төшенчә бирү, табышмаклар уку. Халык иҗатының язма әдәбият үсешенә, әдәби телгә зур йогынты ясавын төшендерү</w:t>
            </w:r>
          </w:p>
        </w:tc>
        <w:tc>
          <w:tcPr>
            <w:tcW w:w="4110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Акыл йөгереклеге, уй зирәклеге, хәтер ныгыту, зиһен сынау</w:t>
            </w: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E35F5A" w:rsidTr="00216D91">
        <w:trPr>
          <w:trHeight w:val="1894"/>
        </w:trPr>
        <w:tc>
          <w:tcPr>
            <w:tcW w:w="602" w:type="dxa"/>
          </w:tcPr>
          <w:p w:rsidR="00216D91" w:rsidRPr="00E35F5A" w:rsidRDefault="00216D91" w:rsidP="00216D91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Г. Тукайның иҗаты турында белешмә. “Исемдә калганнар” әсәре (I бүлек)</w:t>
            </w:r>
          </w:p>
        </w:tc>
        <w:tc>
          <w:tcPr>
            <w:tcW w:w="567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Г. Тукайның тормыш юлы, иҗаты турында тулы белешмә бирү.</w:t>
            </w:r>
          </w:p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CD “Г. Тукай турында истәлекләр”</w:t>
            </w:r>
          </w:p>
        </w:tc>
        <w:tc>
          <w:tcPr>
            <w:tcW w:w="4110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Шагыйрь турында тулы белешмә алу</w:t>
            </w: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E35F5A" w:rsidRDefault="00216D91" w:rsidP="00216D91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3</w:t>
            </w:r>
          </w:p>
        </w:tc>
        <w:tc>
          <w:tcPr>
            <w:tcW w:w="1701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“Исемдә калганнар” әсәрендә шагыйрьнең Кырлайдагы тормышы (II–IV бүлекләр)</w:t>
            </w:r>
          </w:p>
        </w:tc>
        <w:tc>
          <w:tcPr>
            <w:tcW w:w="567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Кырлайдагы тормышын өйрәнү</w:t>
            </w:r>
          </w:p>
        </w:tc>
        <w:tc>
          <w:tcPr>
            <w:tcW w:w="4110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Кырлайдагы тормышының шагыйрь булып формалашуындагы роле</w:t>
            </w: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E35F5A" w:rsidTr="00216D91">
        <w:trPr>
          <w:trHeight w:val="1582"/>
        </w:trPr>
        <w:tc>
          <w:tcPr>
            <w:tcW w:w="602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4</w:t>
            </w: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5</w:t>
            </w: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01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Г. Тукайның “Шүрәле” әкият-поэмасы</w:t>
            </w: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Поэма турында.</w:t>
            </w: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“Шүрәле”поэмасын уку</w:t>
            </w:r>
          </w:p>
        </w:tc>
        <w:tc>
          <w:tcPr>
            <w:tcW w:w="567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E35F5A" w:rsidRDefault="00216D91" w:rsidP="00216D91">
            <w:pPr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“Шүрәле” поэмасын уку</w:t>
            </w:r>
          </w:p>
        </w:tc>
        <w:tc>
          <w:tcPr>
            <w:tcW w:w="4110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Табигать матурлыгын күрү, аны саклау, чагыштыруларны табу, эпитет, сәнгатьле уку. Мифлар турында сөйләү</w:t>
            </w: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E35F5A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E35F5A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   6</w:t>
            </w:r>
          </w:p>
        </w:tc>
        <w:tc>
          <w:tcPr>
            <w:tcW w:w="1701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Г. Тукайның “Кичке азан”, Татар яшьләре”,”Туган авыл” шигырьләре..</w:t>
            </w:r>
          </w:p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Лиро-эпик </w:t>
            </w:r>
            <w:r w:rsidRPr="00E35F5A">
              <w:rPr>
                <w:rFonts w:ascii="Times New Roman" w:hAnsi="Times New Roman"/>
                <w:sz w:val="20"/>
                <w:szCs w:val="20"/>
                <w:lang w:eastAsia="ru-RU"/>
              </w:rPr>
              <w:t>жанр.</w:t>
            </w:r>
          </w:p>
        </w:tc>
        <w:tc>
          <w:tcPr>
            <w:tcW w:w="567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Милләтне берләшүгә чакыру мәсьәләләре.</w:t>
            </w:r>
          </w:p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Шагыйрьнең яшҗләргә баглаган өметләре, теләкләре.</w:t>
            </w: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E35F5A" w:rsidTr="00216D91">
        <w:tc>
          <w:tcPr>
            <w:tcW w:w="602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 xml:space="preserve">              7</w:t>
            </w:r>
          </w:p>
        </w:tc>
        <w:tc>
          <w:tcPr>
            <w:tcW w:w="1701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БСҮ: Ямьле Зәем- туган төбәгем”</w:t>
            </w:r>
          </w:p>
        </w:tc>
        <w:tc>
          <w:tcPr>
            <w:tcW w:w="567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E35F5A" w:rsidTr="00216D91">
        <w:tc>
          <w:tcPr>
            <w:tcW w:w="602" w:type="dxa"/>
          </w:tcPr>
          <w:p w:rsidR="00216D91" w:rsidRPr="00E35F5A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8</w:t>
            </w:r>
          </w:p>
        </w:tc>
        <w:tc>
          <w:tcPr>
            <w:tcW w:w="1701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Рәссам Байназар Әлменов иҗаты</w:t>
            </w:r>
          </w:p>
        </w:tc>
        <w:tc>
          <w:tcPr>
            <w:tcW w:w="567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Рәссам төшенчәсен аңлату, иҗаты турында белешмә, әсәрләре хакында фикер алышу</w:t>
            </w:r>
          </w:p>
        </w:tc>
        <w:tc>
          <w:tcPr>
            <w:tcW w:w="4110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Картиналарның эчтәлеген аңларга өйрәнү</w:t>
            </w: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E35F5A" w:rsidTr="00216D91">
        <w:tc>
          <w:tcPr>
            <w:tcW w:w="602" w:type="dxa"/>
          </w:tcPr>
          <w:p w:rsidR="00216D91" w:rsidRPr="00E35F5A" w:rsidRDefault="00216D91" w:rsidP="00216D91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9</w:t>
            </w:r>
          </w:p>
        </w:tc>
        <w:tc>
          <w:tcPr>
            <w:tcW w:w="1701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Композитор Заһидулла Яруллин һәм Фәрит Яруллин иҗатлары</w:t>
            </w:r>
          </w:p>
        </w:tc>
        <w:tc>
          <w:tcPr>
            <w:tcW w:w="567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Композиторлар турында белешмә, “Тукай маршы”н тыңлау, фикер алышу</w:t>
            </w:r>
          </w:p>
        </w:tc>
        <w:tc>
          <w:tcPr>
            <w:tcW w:w="4110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35F5A">
              <w:rPr>
                <w:rFonts w:ascii="Times New Roman" w:hAnsi="Times New Roman"/>
                <w:sz w:val="20"/>
                <w:szCs w:val="20"/>
                <w:lang w:val="tt-RU" w:eastAsia="ru-RU"/>
              </w:rPr>
              <w:t>Музыка сәнгате турында белемнәрен киңәйтү, сөйләү</w:t>
            </w: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E35F5A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10.\.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 11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Балет турында төшенчә. Ф.</w:t>
            </w: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Яруллинның “Шүрәле” балетының эчтәлеге һәм музыкасы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Балет турында төшенчә бирү, балет карау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Балет турында тулырак мәг</w:t>
            </w:r>
            <w:proofErr w:type="spellStart"/>
            <w:r w:rsidRPr="00437340">
              <w:rPr>
                <w:rFonts w:ascii="Times New Roman" w:hAnsi="Times New Roman"/>
                <w:sz w:val="20"/>
                <w:szCs w:val="20"/>
                <w:lang w:eastAsia="ru-RU"/>
              </w:rPr>
              <w:t>ъ</w:t>
            </w:r>
            <w:proofErr w:type="spellEnd"/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лүмат туплау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12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Фатих Әмирхан. Иҗаты турында белешмә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13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БСҮ: “Мулланур Вахитов-халык бәхете өчен көрәшүче.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14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Фатих Әмирхан “Татар каһарманы” хикәясе.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15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Мәҗит Гафуриның тормыш юлы, иҗаты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Тормышы, иҗаты турында әңгәмә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Язучы иҗаты турында мәгълүмат туплау,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16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М.Гафуриның “Татар байрагы” шигырендә милләт язмышының </w:t>
            </w: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куелышы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Шигыр</w:t>
            </w:r>
            <w:proofErr w:type="spellStart"/>
            <w:r w:rsidRPr="007729F9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proofErr w:type="spellEnd"/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нең эчтәлеге белән танышу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Сәнгатьле уку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17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Дәрестән тыш уку. Г. Тукай. Мәсәлләр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18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   19.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Мәсәл, аның жанр буларак үзенчәлеге. Г. Тукай мәсәлләре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.  </w:t>
            </w: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М.</w:t>
            </w: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Гафуриның “сарыкны кем ашаган?”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, “Ике чебен “</w:t>
            </w: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мәсәл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ләре.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Pr="008002BB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8002BB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Мәсәл турында аңлатма бирү, мәсәлләрне рольләргә бүлеп уку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Хайван образлары аша кешеләрнең уңай һәм тискәре якларын аера белү, нәтиҗә чыгару, сәнгатьле уку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rPr>
          <w:trHeight w:val="2032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20.</w:t>
            </w: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 .21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Галимҗан Ибраһимовның тормыш юлы, иҗаты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“Алмачуар”хикәясе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Тормышы, иҗаты турында әңгәмә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Язучы иҗаты турында мәгълүмат туплау,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22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Г. Ибраһимовның “Алмачуар” хикәясендә шатлыклы мизгелләр (I, II, III,IV бүлекләр)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Әсәр белән таныша башлау, </w:t>
            </w:r>
            <w:r w:rsidRPr="007729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CD</w:t>
            </w: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тыңлау, әңгәмә уздыру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 аша Алмачуарның портретын бирү,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23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“Алмачуар” хикәясендә сөенеч белән сагышның, шатлык белән көенечнең капма-каршы бирелеше (V,VI, </w:t>
            </w: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VII, VIII бүлекләр)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Әсәрне уку һәм тыңлауны дәвам итү, әңгәмә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Закирның эчке дөньясын ачып бирә белү. Тормышта төрле киртәләр аша чыга белергә өйрәнү,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rPr>
          <w:trHeight w:val="224"/>
        </w:trPr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01" w:type="dxa"/>
          </w:tcPr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567" w:type="dxa"/>
          </w:tcPr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rPr>
          <w:trHeight w:val="1875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24</w:t>
            </w:r>
          </w:p>
          <w:p w:rsidR="00216D91" w:rsidRPr="009134C7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9134C7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  25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Дәрестән тыш уку .Г.Ибраһимов “Табигат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балалары”</w:t>
            </w:r>
          </w:p>
          <w:p w:rsidR="00216D91" w:rsidRPr="009134C7" w:rsidRDefault="00216D91" w:rsidP="00216D9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ДТУ Табигат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балалары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Pr="009134C7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9134C7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26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Гадел Кутуйның тормыш юлы, иҗаты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Тормышы, иҗаты белән таныштыру, әңгәмә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Язучының тормыш юлы, иҗаты турында белемнәрен тирәнәйтү,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27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Нәсер турында төшенчә. “Сагыну” нәсере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de-DE" w:eastAsia="ru-RU"/>
              </w:rPr>
              <w:t>CD</w:t>
            </w: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тыңлау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Нәсер турында төшенчә, сәнгатьле уку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28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“Сагыну” нәсерендә сугыштагы кешенең кичерешләрендә Туган ил образы бирелеше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Сагыну хисе турында әңгәмә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Сагынуның тирәнлеген аңлау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E6505E" w:rsidTr="00216D91">
        <w:trPr>
          <w:trHeight w:val="2183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29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30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31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F017B7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Г. Кутуй. “Рөстәм маҗаралары”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пов Ә</w:t>
            </w: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би әкияте белән танышу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.</w:t>
            </w:r>
          </w:p>
          <w:p w:rsidR="00216D91" w:rsidRPr="00F017B7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“Рөстәм маҗаралары”пов.уку.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F017B7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F017B7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  <w:tcBorders>
              <w:bottom w:val="nil"/>
            </w:tcBorders>
          </w:tcPr>
          <w:p w:rsidR="00216D91" w:rsidRPr="007729F9" w:rsidRDefault="00216D91" w:rsidP="00216D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 белән таныша башлау, эчтәлеге буенча әңгәмә оештыру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Өлкәннәр белән балалар арасында җылы мөнәсәбәт. Тылсымлы әкиятләрнең көче,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9134C7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32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Дәрестән тыш уку.Г.Кутуй 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“Рәссам”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1</w:t>
            </w:r>
            <w:bookmarkStart w:id="0" w:name="_GoBack"/>
            <w:bookmarkEnd w:id="0"/>
          </w:p>
        </w:tc>
        <w:tc>
          <w:tcPr>
            <w:tcW w:w="2552" w:type="dxa"/>
            <w:tcBorders>
              <w:bottom w:val="nil"/>
            </w:tcBorders>
          </w:tcPr>
          <w:p w:rsidR="00216D91" w:rsidRPr="007729F9" w:rsidRDefault="00216D91" w:rsidP="00216D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33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Хәсән Туфанның тормыш юлы, иҗаты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  <w:tcBorders>
              <w:top w:val="nil"/>
            </w:tcBorders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Тормышы һәм иҗаты белән таныштыру.</w:t>
            </w:r>
          </w:p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de-DE" w:eastAsia="ru-RU"/>
              </w:rPr>
              <w:t>CD</w:t>
            </w: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“Журналист Венера Ихсанованың Хәсән Туфан турында истәлекләре”н карау, әңгәмә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Х. Туфан турында белемнәрен тирәнәйтү,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34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Х. Туфан. “Киек казлар” шигырендә кош образы аша кеше хисләрен чагылдыру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“Киек казлар” җырын тыңлау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Күчерелмә мәгънә турында төшенчә. Кош образы аша кеше хисләрен аңлау. Шигыр</w:t>
            </w:r>
            <w:proofErr w:type="spellStart"/>
            <w:r w:rsidRPr="00437340">
              <w:rPr>
                <w:rFonts w:ascii="Times New Roman" w:hAnsi="Times New Roman"/>
                <w:sz w:val="20"/>
                <w:szCs w:val="20"/>
                <w:lang w:eastAsia="ru-RU"/>
              </w:rPr>
              <w:t>ьне</w:t>
            </w:r>
            <w:proofErr w:type="spellEnd"/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ң эчтәлеге белән автор биографиясе арасындагы урталыкны табу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rPr>
          <w:trHeight w:val="1409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35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36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Х. Туфан. “Талантлы син, кеше туганым” шигыре 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.</w:t>
            </w: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Х.Туфан шигыр.аша кешеләргә бәя бирү.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Шигыр</w:t>
            </w:r>
            <w:proofErr w:type="spellStart"/>
            <w:r w:rsidRPr="007729F9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proofErr w:type="spellEnd"/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белән танышу, әңгәмә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Шигырь эчтәлеге аша кешеләргә бәя бирә белү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37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Зифа Басыйрова турында белешмә.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7B32C0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Белешмәне өйрәнү.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38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Роза Хафизова. Тормыш юлы, иҗаты турында белешмә.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FD310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8E6169" w:rsidTr="00216D91">
        <w:trPr>
          <w:trHeight w:val="1928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39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40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       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41</w:t>
            </w:r>
          </w:p>
          <w:p w:rsidR="00216D91" w:rsidRPr="008002BB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 xml:space="preserve"> 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 xml:space="preserve">Роза </w:t>
            </w: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Хафизованың тормышы,иҗаты. ”Кашкарайлар озын  гомерле” повестын уку    </w:t>
            </w: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8E616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“Кашкарайлар озын гомерле”пов. анализ ясау.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Повестьта “Тиле бояр” кушаматының ничек туганлыгын ттөшенү.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42</w:t>
            </w:r>
          </w:p>
        </w:tc>
        <w:tc>
          <w:tcPr>
            <w:tcW w:w="1701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Ибраһим Салахов турында белешмә</w:t>
            </w:r>
          </w:p>
        </w:tc>
        <w:tc>
          <w:tcPr>
            <w:tcW w:w="567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Тормышы һәм иҗаты турында белешмә</w:t>
            </w:r>
          </w:p>
        </w:tc>
        <w:tc>
          <w:tcPr>
            <w:tcW w:w="4110" w:type="dxa"/>
          </w:tcPr>
          <w:p w:rsidR="00216D91" w:rsidRPr="0043734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43734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И.Салахов турында белемнәрен тирәнәйтү,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43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И.Салаховның “Колыма хикәяләре” романында миһербансызлык чыганагы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 белән танышу, әңгәмә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“Халык дошманы” төшенчәсен аңлау,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rPr>
          <w:trHeight w:val="2097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44</w:t>
            </w: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45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“Колыма хикәяләре” романында тоткыннарның ана хәсрәтен үз фаҗигаләре кебек кичерүе</w:t>
            </w: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Роман буенча фикер алышу.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1E7282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 белән танышуны дәвам итү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Хаксызга рәнҗетелгәннәр язмышын ачып бирү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46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БСҮ “Ана – бөек исем”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Ана образын мәңгеләштерү, әңгәмә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Аналарның бөеклеген аңлау, фикерләү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47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Зыя Мансур турында белешмә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Тормышы, иҗаты турында белешмә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Шагыйр</w:t>
            </w:r>
            <w:r w:rsidRPr="00E6505E">
              <w:rPr>
                <w:rFonts w:ascii="Times New Roman" w:hAnsi="Times New Roman"/>
                <w:sz w:val="20"/>
                <w:szCs w:val="20"/>
                <w:lang w:val="tt-RU" w:eastAsia="ru-RU"/>
              </w:rPr>
              <w:t>ь</w:t>
            </w: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нең иҗатын тулырак өйрәнү,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48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“Таңсылу” әкиятенең идеясе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Әкият белән танышу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Дуслык, иптәшлек төшенчәләрен формалаштыру, мәкальләр, әйтемнәр куллану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49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Әмирхан Еникиның тормыш юлы, </w:t>
            </w: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иҗаты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Психологизм.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Тормышы, иҗаты турында белешмә, әңгәмә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Язучы иҗатын тулырак өйрәнү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50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“Кем җырлады?” хикәясенең эчтәлеген ачу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 белән танышу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Вакыйганың кайчан һәм кайда барышын ачыклау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51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“Кем җырлады?” хикәясендә кешеләрнең эчке кичерешләре бирелеше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Әсәрне укуны дәвам итү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Геройларның эчке кичерешләрен ачып бирә алу, татар җырының кеше хисләрен ачып бирүдәге роле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52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“Матурлык” хикәясенең эчтәлеген ачу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 белән танышу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Бәдретдингә характеристика бирү, табигат</w:t>
            </w:r>
            <w:proofErr w:type="spellStart"/>
            <w:r w:rsidRPr="000B7AC0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proofErr w:type="spellEnd"/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күренешен сурәтләү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53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“Матурлык” хикәясендә  күңел матурлыгы бирелеше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Әсәрне укуны дәвам итү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Образларның матур һәм күркәм сыйфатларын тасвирлау,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54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БСҮ “Кеше матурлыгы нәрсәдә?”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Матурлык төшенчәсен аңлату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Матурлык сыйфатларын ачып бирү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D47C79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55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Сочинение “Яратып укыган әсәрем”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56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Рафаил Төхфәтуллинның тормыш юлы, иҗаты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Тормышы, иҗаты турында белешмә, әңгәмә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Язучы иҗатын тулырак өйрәнү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3619" w:rsidTr="00216D91">
        <w:trPr>
          <w:trHeight w:val="1353"/>
        </w:trPr>
        <w:tc>
          <w:tcPr>
            <w:tcW w:w="602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57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“Балам көлүе” нәсерендә ата-ана һәм бала хисләренең чагылышы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Нәсер белән танышу, өлешләргә бүлү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Ата-ана һәм бала хисләренең әсәрдә чагылышын ачыклау, сөйләү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rPr>
          <w:trHeight w:val="982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58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Гөлшат Зәйнашева. Иҗаты турында белешмә.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rPr>
          <w:trHeight w:val="1353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59</w:t>
            </w:r>
          </w:p>
        </w:tc>
        <w:tc>
          <w:tcPr>
            <w:tcW w:w="1701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Гөлшат Зәйнашева. “Туган җирем –Татарстан” шигыре.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7729F9">
              <w:rPr>
                <w:rFonts w:ascii="Times New Roman" w:hAnsi="Times New Roman"/>
                <w:sz w:val="20"/>
                <w:szCs w:val="20"/>
                <w:lang w:val="tt-RU" w:eastAsia="ru-RU"/>
              </w:rPr>
              <w:t>Әсәр белән танышу</w:t>
            </w: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rPr>
          <w:trHeight w:val="1353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60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БСҮ: Республикада истәлекле урыннар.</w:t>
            </w: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Туган  ягыңны белү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0B7AC0" w:rsidTr="00216D91">
        <w:trPr>
          <w:trHeight w:val="904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61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574DA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Тәүфик</w:t>
            </w:r>
            <w:r w:rsidRPr="002023E7"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ъ 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Әйди. Иҗаты турында белешмә.Йөртә безне язмышлар.</w:t>
            </w:r>
          </w:p>
        </w:tc>
        <w:tc>
          <w:tcPr>
            <w:tcW w:w="567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7A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Язучы иҗатын тулырак өйрәнү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216D91" w:rsidRPr="00B009A6" w:rsidTr="00216D91">
        <w:trPr>
          <w:trHeight w:val="3274"/>
        </w:trPr>
        <w:tc>
          <w:tcPr>
            <w:tcW w:w="602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62</w:t>
            </w: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63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B06DDC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64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65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66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67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 68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69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833DAB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70.</w:t>
            </w:r>
          </w:p>
        </w:tc>
        <w:tc>
          <w:tcPr>
            <w:tcW w:w="1701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Нәүрүз бәйрәме.</w:t>
            </w: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Татар халык йолалары.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Б.С.Ү.Чит илләрдә яшәүче милләттәшләребез.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Б.С.Ү.Татарстан –минем горурлыгым.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.Гариф Гобәй.Ләйсән яңгыр.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.Фаил Шәфигуллин..Бе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р малай,өч аргамак.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ХХ йөз башы әдәбияты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ХХ йөз әдәбиятын кабатлау.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Әдәби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анрларны кабатлау.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Pr="00B06DDC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567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lastRenderedPageBreak/>
              <w:t>1</w:t>
            </w:r>
          </w:p>
          <w:p w:rsidR="00216D91" w:rsidRPr="00B06DDC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1</w:t>
            </w:r>
          </w:p>
          <w:p w:rsidR="00216D91" w:rsidRPr="00B06DDC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552" w:type="dxa"/>
          </w:tcPr>
          <w:p w:rsidR="00216D91" w:rsidRPr="007729F9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110" w:type="dxa"/>
          </w:tcPr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Татар халык бәйрәмнәренең тарихын өйрәнү. </w:t>
            </w: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Чит илләрдә яшәүче татарлар белән аралашырга өйрәнү </w:t>
            </w: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Татарстан турында тарихи материалларны өйрәнү.</w:t>
            </w: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Ләйсән яңгыр нинди булуы турында өйрәнү.</w:t>
            </w: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216D91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 xml:space="preserve">Шушы гасырдагы әдәби әсәрләргә </w:t>
            </w:r>
            <w:r w:rsidR="007B32C0">
              <w:rPr>
                <w:rFonts w:ascii="Times New Roman" w:hAnsi="Times New Roman"/>
                <w:sz w:val="20"/>
                <w:szCs w:val="20"/>
                <w:lang w:val="tt-RU" w:eastAsia="ru-RU"/>
              </w:rPr>
              <w:t>анализ ясый белү.</w:t>
            </w:r>
          </w:p>
          <w:p w:rsidR="007B32C0" w:rsidRDefault="007B32C0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7B32C0" w:rsidRDefault="007B32C0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  <w:p w:rsidR="007B32C0" w:rsidRDefault="007B32C0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ru-RU"/>
              </w:rPr>
              <w:t>Әдәбияттагы үзгәрешләрне ачыклый белү.</w:t>
            </w: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709" w:type="dxa"/>
          </w:tcPr>
          <w:p w:rsidR="00216D91" w:rsidRPr="000B7AC0" w:rsidRDefault="00216D91" w:rsidP="00216D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</w:tbl>
    <w:p w:rsidR="00216D91" w:rsidRDefault="00216D91" w:rsidP="00216D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444D75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44D75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3174" w:rsidRDefault="00853174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3174" w:rsidRDefault="00853174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3174" w:rsidRDefault="00853174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3174" w:rsidRDefault="00853174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3174" w:rsidRDefault="00853174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3174" w:rsidRDefault="00853174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3174" w:rsidRDefault="00853174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16D91" w:rsidRDefault="00216D91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16D91" w:rsidRDefault="00216D91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16D91" w:rsidRDefault="00216D91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16D91" w:rsidRDefault="00216D91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16D91" w:rsidRDefault="00216D91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16D91" w:rsidRDefault="00216D91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16D91" w:rsidRDefault="00216D91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3174" w:rsidRDefault="00853174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44D75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E89" w:rsidRPr="000C4E89" w:rsidRDefault="000C4E89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                                              Укыту- методик комплекты</w:t>
      </w: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1. Ф.М.Мусин,Ә.М.Закирҗанов.И.Г.Гыйләҗев,Р.С.Шәвәлиева.Татар әдәбияты рус телендә</w:t>
      </w:r>
      <w:r w:rsidR="00B036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төп гомуми</w:t>
      </w:r>
      <w:r w:rsidR="00B036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белем бирү мәктәбенең7нче сыйныфы өчен дәреслек(татар балалары өчен)Казан”Мәгариф”нәшрияты 2011.</w:t>
      </w: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C60D2">
        <w:rPr>
          <w:rFonts w:ascii="Times New Roman" w:hAnsi="Times New Roman" w:cs="Times New Roman"/>
          <w:sz w:val="24"/>
          <w:szCs w:val="24"/>
          <w:lang w:val="tt-RU"/>
        </w:rPr>
        <w:t>2. Абдрахимова Я.Х. Татар әдәбияты дәресләрендә бәйләнешле сөйләм үстерү 5-7 сыйныфлар. Казан, «Мәгариф» 2007 ел.</w:t>
      </w:r>
    </w:p>
    <w:p w:rsidR="00444D75" w:rsidRPr="009616A3" w:rsidRDefault="0007600D" w:rsidP="00444D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3</w:t>
      </w:r>
      <w:r w:rsidR="00444D75">
        <w:rPr>
          <w:rFonts w:ascii="Times New Roman" w:hAnsi="Times New Roman"/>
          <w:sz w:val="24"/>
          <w:szCs w:val="24"/>
          <w:lang w:val="tt-RU"/>
        </w:rPr>
        <w:t>.</w:t>
      </w:r>
      <w:r w:rsidR="00444D75" w:rsidRPr="00C86095">
        <w:rPr>
          <w:rFonts w:ascii="Times New Roman" w:hAnsi="Times New Roman"/>
          <w:sz w:val="24"/>
          <w:szCs w:val="24"/>
          <w:lang w:val="tt-RU"/>
        </w:rPr>
        <w:t>http://edu.tatar.</w:t>
      </w:r>
      <w:r w:rsidR="00444D75" w:rsidRPr="00C86095">
        <w:rPr>
          <w:rFonts w:ascii="Times New Roman" w:hAnsi="Times New Roman" w:cs="Times New Roman"/>
          <w:sz w:val="24"/>
          <w:szCs w:val="24"/>
          <w:lang w:val="tt-RU"/>
        </w:rPr>
        <w:t xml:space="preserve">ru/          </w:t>
      </w:r>
    </w:p>
    <w:p w:rsidR="00444D75" w:rsidRPr="0007600D" w:rsidRDefault="0007600D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4.</w:t>
      </w:r>
      <w:r w:rsidR="00444D75" w:rsidRPr="0007600D">
        <w:rPr>
          <w:rFonts w:ascii="Times New Roman" w:hAnsi="Times New Roman" w:cs="Times New Roman"/>
          <w:sz w:val="24"/>
          <w:szCs w:val="24"/>
          <w:lang w:val="tt-RU"/>
        </w:rPr>
        <w:t>http://</w:t>
      </w:r>
      <w:hyperlink r:id="rId8" w:tgtFrame="_blank" w:history="1">
        <w:r w:rsidR="00444D75" w:rsidRPr="0007600D">
          <w:rPr>
            <w:rStyle w:val="a3"/>
            <w:rFonts w:ascii="Times New Roman" w:hAnsi="Times New Roman" w:cs="Times New Roman"/>
            <w:color w:val="auto"/>
            <w:lang w:val="tt-RU"/>
          </w:rPr>
          <w:t>tarkhanova.ru/taxonomy/term/22</w:t>
        </w:r>
      </w:hyperlink>
    </w:p>
    <w:p w:rsidR="00444D75" w:rsidRPr="0007600D" w:rsidRDefault="0007600D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5.</w:t>
      </w:r>
      <w:r w:rsidR="00444D75" w:rsidRPr="0007600D">
        <w:rPr>
          <w:rFonts w:ascii="Times New Roman" w:hAnsi="Times New Roman" w:cs="Times New Roman"/>
          <w:sz w:val="24"/>
          <w:szCs w:val="24"/>
          <w:lang w:val="tt-RU"/>
        </w:rPr>
        <w:t>http://</w:t>
      </w:r>
      <w:hyperlink r:id="rId9" w:tgtFrame="_blank" w:history="1">
        <w:r w:rsidR="00444D75" w:rsidRPr="0007600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val="tt-RU"/>
          </w:rPr>
          <w:t>openclass.ru/sub/Родной...</w:t>
        </w:r>
      </w:hyperlink>
      <w:r w:rsidR="00444D75" w:rsidRPr="0007600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</w:p>
    <w:p w:rsidR="00444D75" w:rsidRPr="0007600D" w:rsidRDefault="0007600D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6</w:t>
      </w:r>
      <w:r w:rsidR="00444D75" w:rsidRPr="0007600D">
        <w:rPr>
          <w:rFonts w:ascii="Times New Roman" w:hAnsi="Times New Roman" w:cs="Times New Roman"/>
          <w:sz w:val="24"/>
          <w:szCs w:val="24"/>
          <w:lang w:val="tt-RU"/>
        </w:rPr>
        <w:t>.http://</w:t>
      </w:r>
      <w:hyperlink r:id="rId10" w:tgtFrame="_blank" w:history="1">
        <w:r w:rsidR="00444D75" w:rsidRPr="0007600D">
          <w:rPr>
            <w:rStyle w:val="a3"/>
            <w:rFonts w:ascii="Times New Roman" w:hAnsi="Times New Roman" w:cs="Times New Roman"/>
            <w:color w:val="auto"/>
            <w:lang w:val="tt-RU"/>
          </w:rPr>
          <w:t>rusedu.ru/files.php?cat=39&amp;sort</w:t>
        </w:r>
      </w:hyperlink>
    </w:p>
    <w:p w:rsidR="00444D75" w:rsidRPr="0007600D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44D75" w:rsidRPr="0007600D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07600D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Pr="001C60D2" w:rsidRDefault="00444D75" w:rsidP="00444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44D75" w:rsidRDefault="00444D75" w:rsidP="0007600D">
      <w:pPr>
        <w:pStyle w:val="a4"/>
        <w:rPr>
          <w:rFonts w:ascii="Times New Roman" w:hAnsi="Times New Roman"/>
          <w:sz w:val="24"/>
          <w:szCs w:val="24"/>
          <w:lang w:val="tt-RU"/>
        </w:rPr>
      </w:pPr>
    </w:p>
    <w:sectPr w:rsidR="00444D75" w:rsidSect="0007600D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3B3" w:rsidRDefault="009E03B3" w:rsidP="008B6E4A">
      <w:pPr>
        <w:spacing w:after="0" w:line="240" w:lineRule="auto"/>
      </w:pPr>
      <w:r>
        <w:separator/>
      </w:r>
    </w:p>
  </w:endnote>
  <w:endnote w:type="continuationSeparator" w:id="1">
    <w:p w:rsidR="009E03B3" w:rsidRDefault="009E03B3" w:rsidP="008B6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3B3" w:rsidRDefault="009E03B3" w:rsidP="008B6E4A">
      <w:pPr>
        <w:spacing w:after="0" w:line="240" w:lineRule="auto"/>
      </w:pPr>
      <w:r>
        <w:separator/>
      </w:r>
    </w:p>
  </w:footnote>
  <w:footnote w:type="continuationSeparator" w:id="1">
    <w:p w:rsidR="009E03B3" w:rsidRDefault="009E03B3" w:rsidP="008B6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381"/>
    <w:multiLevelType w:val="hybridMultilevel"/>
    <w:tmpl w:val="F09056DE"/>
    <w:lvl w:ilvl="0" w:tplc="415262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0BB6340"/>
    <w:multiLevelType w:val="hybridMultilevel"/>
    <w:tmpl w:val="D5D277DA"/>
    <w:lvl w:ilvl="0" w:tplc="DCD20B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655F4D"/>
    <w:multiLevelType w:val="hybridMultilevel"/>
    <w:tmpl w:val="ED60F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01F2"/>
    <w:rsid w:val="0007600D"/>
    <w:rsid w:val="00077136"/>
    <w:rsid w:val="000C4E89"/>
    <w:rsid w:val="00143DF3"/>
    <w:rsid w:val="0019650C"/>
    <w:rsid w:val="002023E7"/>
    <w:rsid w:val="00216D91"/>
    <w:rsid w:val="003E308D"/>
    <w:rsid w:val="00444D75"/>
    <w:rsid w:val="00456B55"/>
    <w:rsid w:val="004A3A29"/>
    <w:rsid w:val="005044C9"/>
    <w:rsid w:val="00537EE8"/>
    <w:rsid w:val="00566BA8"/>
    <w:rsid w:val="006A2796"/>
    <w:rsid w:val="006F1008"/>
    <w:rsid w:val="00732C48"/>
    <w:rsid w:val="007B32C0"/>
    <w:rsid w:val="00833DAB"/>
    <w:rsid w:val="00853174"/>
    <w:rsid w:val="008B6E4A"/>
    <w:rsid w:val="008E6169"/>
    <w:rsid w:val="009134C7"/>
    <w:rsid w:val="0095038C"/>
    <w:rsid w:val="009E03B3"/>
    <w:rsid w:val="00A013BC"/>
    <w:rsid w:val="00B009A6"/>
    <w:rsid w:val="00B03619"/>
    <w:rsid w:val="00B06DDC"/>
    <w:rsid w:val="00B1123D"/>
    <w:rsid w:val="00B90AC3"/>
    <w:rsid w:val="00B920AB"/>
    <w:rsid w:val="00BB184B"/>
    <w:rsid w:val="00C47C00"/>
    <w:rsid w:val="00C65285"/>
    <w:rsid w:val="00C80121"/>
    <w:rsid w:val="00C87089"/>
    <w:rsid w:val="00D47C79"/>
    <w:rsid w:val="00D535C6"/>
    <w:rsid w:val="00E3385A"/>
    <w:rsid w:val="00E35F5A"/>
    <w:rsid w:val="00E57404"/>
    <w:rsid w:val="00E6505E"/>
    <w:rsid w:val="00E701F2"/>
    <w:rsid w:val="00F017B7"/>
    <w:rsid w:val="00F14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4D75"/>
    <w:rPr>
      <w:color w:val="0000FF"/>
      <w:u w:val="single"/>
    </w:rPr>
  </w:style>
  <w:style w:type="paragraph" w:styleId="a4">
    <w:name w:val="No Spacing"/>
    <w:uiPriority w:val="1"/>
    <w:qFormat/>
    <w:rsid w:val="00444D7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8B6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6E4A"/>
  </w:style>
  <w:style w:type="paragraph" w:styleId="a7">
    <w:name w:val="footer"/>
    <w:basedOn w:val="a"/>
    <w:link w:val="a8"/>
    <w:uiPriority w:val="99"/>
    <w:semiHidden/>
    <w:unhideWhenUsed/>
    <w:rsid w:val="008B6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B6E4A"/>
  </w:style>
  <w:style w:type="paragraph" w:styleId="a9">
    <w:name w:val="List Paragraph"/>
    <w:basedOn w:val="a"/>
    <w:qFormat/>
    <w:rsid w:val="009E03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4D75"/>
    <w:rPr>
      <w:color w:val="0000FF"/>
      <w:u w:val="single"/>
    </w:rPr>
  </w:style>
  <w:style w:type="paragraph" w:styleId="a4">
    <w:name w:val="No Spacing"/>
    <w:uiPriority w:val="1"/>
    <w:qFormat/>
    <w:rsid w:val="00444D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rkhanova.ru/taxonomy/term/22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usedu.ru/files.php?cat=39&amp;sort=size&amp;order=asc&amp;page=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enclass.ru/sub/%D0%A0%D0%BE%D0%B4%D0%BD%D0%BE%D0%B9%20%D1%8F%D0%B7%D1%8B%D0%BA?page=1&amp;order=title&amp;sort=as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4CDD6-81C3-4B90-AFC5-0C88324A9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16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</dc:creator>
  <cp:keywords/>
  <dc:description/>
  <cp:lastModifiedBy>Admin</cp:lastModifiedBy>
  <cp:revision>17</cp:revision>
  <cp:lastPrinted>2012-09-05T18:16:00Z</cp:lastPrinted>
  <dcterms:created xsi:type="dcterms:W3CDTF">2011-11-29T09:13:00Z</dcterms:created>
  <dcterms:modified xsi:type="dcterms:W3CDTF">2012-09-05T18:22:00Z</dcterms:modified>
</cp:coreProperties>
</file>